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209984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SBP-300HM6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Flanschplatte für Hänge Montage, für Hanwha Techwin Domes, Aluminium, Elfenbein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Kompatibel mit:</w:t>
      </w:r>
    </w:p>
    <w:p>
      <w:pPr>
        <w:pStyle w:val="p2Style"/>
      </w:pPr>
      <w:r>
        <w:rPr>
          <w:rStyle w:val="textStyle"/>
        </w:rPr>
        <w:t xml:space="preserve">SCV-6081R</w:t>
      </w:r>
    </w:p>
    <w:p>
      <w:pPr>
        <w:pStyle w:val="p2Style"/>
      </w:pPr>
      <w:r>
        <w:rPr>
          <w:rStyle w:val="textStyle"/>
        </w:rPr>
        <w:t xml:space="preserve">SNV-7084R/7084/6084R</w:t>
      </w:r>
    </w:p>
    <w:p>
      <w:pPr>
        <w:pStyle w:val="p2Style"/>
      </w:pPr>
      <w:r>
        <w:rPr>
          <w:rStyle w:val="textStyle"/>
        </w:rPr>
        <w:t xml:space="preserve">SNV-6084/5084R/5084</w:t>
      </w:r>
    </w:p>
    <w:p>
      <w:pPr>
        <w:pStyle w:val="p2Style"/>
      </w:pPr>
      <w:r>
        <w:rPr>
          <w:rStyle w:val="textStyle"/>
        </w:rPr>
        <w:t xml:space="preserve">SBP-300CM/300LM/300WM/300WM1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Techwin Montagezubehör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Pantone Cool Gray 1C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SBP-300HM6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SBP-300CM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Deckenrohr mit Flansch, für Hanwha Techwin PTZ Domes, Außen, Aluminium, elfenbein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SBP-300LM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Schwanenhals, für Hanwha Techwin PTZ Domes, Aluminium, elfenbein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SBP-300WM1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für Hawha Techwin PTZ Domes Aluminium, elfenbein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SBP-300WM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für Hanwha Techwin PTZ Domes, Aluminium, elfenbein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2017-08-16T10:43:46+00:00</dcterms:created>
  <dcterms:modified xsi:type="dcterms:W3CDTF">2017-08-16T10:43:46+00:00</dcterms:modified>
  <dc:title/>
  <dc:description/>
  <dc:subject/>
  <cp:keywords/>
  <cp:category/>
</cp:coreProperties>
</file>