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207903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SNC-CX600W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1/4" Netzwerk Kamera, 720p/30fps, H.264, Wi-Fi, 120° FoV, LED, Audio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1/4" HD Wi-Fi Netzwerk-Kamera</w:t>
      </w:r>
    </w:p>
    <w:p>
      <w:pPr>
        <w:pStyle w:val="p2Style"/>
      </w:pPr>
      <w:r>
        <w:rPr>
          <w:rStyle w:val="textStyle"/>
        </w:rPr>
        <w:t xml:space="preserve">CMOS Exmor 1/4"</w:t>
      </w:r>
    </w:p>
    <w:p>
      <w:pPr>
        <w:pStyle w:val="p2Style"/>
      </w:pPr>
      <w:r>
        <w:rPr>
          <w:rStyle w:val="textStyle"/>
        </w:rPr>
        <w:t xml:space="preserve">Electronic Day/Night</w:t>
      </w:r>
    </w:p>
    <w:p>
      <w:pPr>
        <w:pStyle w:val="p2Style"/>
      </w:pPr>
      <w:r>
        <w:rPr>
          <w:rStyle w:val="textStyle"/>
        </w:rPr>
        <w:t xml:space="preserve">Auflösung 1280x720 Pixel/30fps</w:t>
      </w:r>
    </w:p>
    <w:p>
      <w:pPr>
        <w:pStyle w:val="p2Style"/>
      </w:pPr>
      <w:r>
        <w:rPr>
          <w:rStyle w:val="textStyle"/>
        </w:rPr>
        <w:t xml:space="preserve">120° Öffnungswinkel</w:t>
      </w:r>
    </w:p>
    <w:p>
      <w:pPr>
        <w:pStyle w:val="p2Style"/>
      </w:pPr>
      <w:r>
        <w:rPr>
          <w:rStyle w:val="textStyle"/>
        </w:rPr>
        <w:t xml:space="preserve">Wi-Fi (IEEE802.11b/g/n)</w:t>
      </w:r>
    </w:p>
    <w:p>
      <w:pPr>
        <w:pStyle w:val="p2Style"/>
      </w:pPr>
      <w:r>
        <w:rPr>
          <w:rStyle w:val="textStyle"/>
        </w:rPr>
        <w:t xml:space="preserve">Videokompression H.264, JPEG</w:t>
      </w:r>
    </w:p>
    <w:p>
      <w:pPr>
        <w:pStyle w:val="p2Style"/>
      </w:pPr>
      <w:r>
        <w:rPr>
          <w:rStyle w:val="textStyle"/>
        </w:rPr>
        <w:t xml:space="preserve">Integriertes Mikrofon und Lautsprecher</w:t>
      </w:r>
    </w:p>
    <w:p>
      <w:pPr>
        <w:pStyle w:val="p2Style"/>
      </w:pPr>
      <w:r>
        <w:rPr>
          <w:rStyle w:val="textStyle"/>
        </w:rPr>
        <w:t xml:space="preserve">Spannungsversorgung 5VDC</w:t>
      </w:r>
    </w:p>
    <w:p>
      <w:pPr>
        <w:pStyle w:val="p2Style"/>
      </w:pPr>
      <w:r>
        <w:rPr>
          <w:rStyle w:val="textStyle"/>
        </w:rPr>
        <w:t xml:space="preserve">Integrierte, weiße LEDs</w:t>
      </w:r>
    </w:p>
    <w:p>
      <w:pPr>
        <w:pStyle w:val="p2Style"/>
      </w:pPr>
      <w:r>
        <w:rPr>
          <w:rStyle w:val="textStyle"/>
        </w:rPr>
        <w:t xml:space="preserve">ONVIF konform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Sony Ipela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&gt;60dB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PIR Sensor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1,83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Weißlicht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W-LAN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F.01U.331.323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PSP.A.SNC.5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PrimeSupport Verlängerung, 2 Jahre, für C- und X-Serie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2017-08-16T11:53:17+00:00</dcterms:created>
  <dcterms:modified xsi:type="dcterms:W3CDTF">2017-08-16T11:53:17+00:00</dcterms:modified>
  <dc:title/>
  <dc:description/>
  <dc:subject/>
  <cp:keywords/>
  <cp:category/>
</cp:coreProperties>
</file>