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207583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SHP-3701H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Domegehäuse, für Hanwha PTZ Domes, hängende Montage, Außen, IP66, IK10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Gehäuse für Hanwha Techwin Domes und IP-Domes</w:t>
      </w:r>
    </w:p>
    <w:p>
      <w:pPr>
        <w:pStyle w:val="p2Style"/>
      </w:pPr>
      <w:r>
        <w:rPr>
          <w:rStyle w:val="textStyle"/>
        </w:rPr>
        <w:t xml:space="preserve">Betriebstemperatur -50°C ~ +50°C</w:t>
      </w:r>
    </w:p>
    <w:p>
      <w:pPr>
        <w:pStyle w:val="p2Style"/>
      </w:pPr>
      <w:r>
        <w:rPr>
          <w:rStyle w:val="textStyle"/>
        </w:rPr>
        <w:t xml:space="preserve">Heizung und Lüfter</w:t>
      </w:r>
    </w:p>
    <w:p>
      <w:pPr>
        <w:pStyle w:val="p2Style"/>
      </w:pPr>
      <w:r>
        <w:rPr>
          <w:rStyle w:val="textStyle"/>
        </w:rPr>
        <w:t xml:space="preserve">Gehäuse Aluminium + Polykarbonat</w:t>
      </w:r>
    </w:p>
    <w:p>
      <w:pPr>
        <w:pStyle w:val="p2Style"/>
      </w:pPr>
      <w:r>
        <w:rPr>
          <w:rStyle w:val="textStyle"/>
        </w:rPr>
        <w:t xml:space="preserve">Kuppel Polykarbonat</w:t>
      </w:r>
    </w:p>
    <w:p>
      <w:pPr>
        <w:pStyle w:val="p2Style"/>
      </w:pPr>
      <w:r>
        <w:rPr>
          <w:rStyle w:val="textStyle"/>
        </w:rPr>
        <w:t xml:space="preserve">Schutzklasse IP66</w:t>
      </w:r>
    </w:p>
    <w:p>
      <w:pPr>
        <w:pStyle w:val="p2Style"/>
      </w:pPr>
      <w:r>
        <w:rPr>
          <w:rStyle w:val="textStyle"/>
        </w:rPr>
        <w:t xml:space="preserve">Eingangsspannung 24V Wechselstrom</w:t>
      </w:r>
    </w:p>
    <w:p>
      <w:pPr>
        <w:pStyle w:val="p2Style"/>
      </w:pPr>
      <w:r>
        <w:rPr>
          <w:rStyle w:val="textStyle"/>
        </w:rPr>
        <w:t xml:space="preserve">Farbe Elfenbein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elfenbein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Kunststoff, 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SHP-3701H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SBP-300CM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Deckenrohr mit Flansch, für Hanwha Techwin PTZ Domes, Außen, Aluminium, elfenbein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SBP-300LM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Schwanenhals, für Hanwha Techwin PTZ Domes, Aluminium, elfenbein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SBP-300WM1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Wandmontagearm, für Hawha Techwin PTZ Domes Aluminium, elfenbein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SBP-300WM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Wandmontagearm, für Hanwha Techwin PTZ Domes, Aluminium, elfenbein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2017-08-16T11:59:17+00:00</dcterms:created>
  <dcterms:modified xsi:type="dcterms:W3CDTF">2017-08-16T11:59:17+00:00</dcterms:modified>
  <dc:title/>
  <dc:description/>
  <dc:subject/>
  <cp:keywords/>
  <cp:category/>
</cp:coreProperties>
</file>